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3D7" w:rsidRPr="005B4480" w:rsidRDefault="002213D7">
      <w:pPr>
        <w:tabs>
          <w:tab w:val="left" w:pos="4000"/>
          <w:tab w:val="left" w:pos="5700"/>
          <w:tab w:val="right" w:pos="9500"/>
        </w:tabs>
        <w:rPr>
          <w:sz w:val="20"/>
          <w:szCs w:val="20"/>
          <w:u w:val="single"/>
        </w:rPr>
      </w:pPr>
      <w:bookmarkStart w:id="0" w:name="_GoBack"/>
      <w:bookmarkEnd w:id="0"/>
      <w:r w:rsidRPr="005B4480">
        <w:rPr>
          <w:sz w:val="20"/>
          <w:szCs w:val="20"/>
          <w:u w:val="single"/>
        </w:rPr>
        <w:tab/>
      </w:r>
      <w:r w:rsidRPr="005B4480">
        <w:rPr>
          <w:sz w:val="20"/>
          <w:szCs w:val="20"/>
        </w:rPr>
        <w:tab/>
      </w:r>
      <w:r w:rsidRPr="005B4480">
        <w:rPr>
          <w:sz w:val="20"/>
          <w:szCs w:val="20"/>
          <w:u w:val="single"/>
        </w:rPr>
        <w:tab/>
      </w:r>
    </w:p>
    <w:p w:rsidR="002213D7" w:rsidRPr="005B4480" w:rsidRDefault="002213D7">
      <w:pPr>
        <w:tabs>
          <w:tab w:val="left" w:pos="5700"/>
        </w:tabs>
        <w:rPr>
          <w:sz w:val="20"/>
          <w:szCs w:val="20"/>
        </w:rPr>
      </w:pPr>
      <w:r w:rsidRPr="005B4480">
        <w:rPr>
          <w:sz w:val="20"/>
          <w:szCs w:val="20"/>
        </w:rPr>
        <w:t>Name der/s Kostenpflichtigen</w:t>
      </w:r>
      <w:r w:rsidRPr="005B4480">
        <w:rPr>
          <w:sz w:val="20"/>
          <w:szCs w:val="20"/>
        </w:rPr>
        <w:tab/>
        <w:t>Ort, Datum</w:t>
      </w:r>
    </w:p>
    <w:p w:rsidR="002213D7" w:rsidRPr="005B4480" w:rsidRDefault="002213D7">
      <w:pPr>
        <w:tabs>
          <w:tab w:val="right" w:pos="4000"/>
        </w:tabs>
        <w:rPr>
          <w:sz w:val="20"/>
          <w:szCs w:val="20"/>
          <w:u w:val="single"/>
        </w:rPr>
      </w:pPr>
      <w:r w:rsidRPr="005B4480">
        <w:rPr>
          <w:sz w:val="20"/>
          <w:szCs w:val="20"/>
          <w:u w:val="single"/>
        </w:rPr>
        <w:tab/>
      </w:r>
    </w:p>
    <w:p w:rsidR="002213D7" w:rsidRPr="005B4480" w:rsidRDefault="002213D7">
      <w:pPr>
        <w:rPr>
          <w:sz w:val="20"/>
          <w:szCs w:val="20"/>
        </w:rPr>
      </w:pPr>
      <w:r w:rsidRPr="005B4480">
        <w:rPr>
          <w:sz w:val="20"/>
          <w:szCs w:val="20"/>
        </w:rPr>
        <w:t>Anschrift</w:t>
      </w:r>
    </w:p>
    <w:p w:rsidR="002213D7" w:rsidRPr="005B4480" w:rsidRDefault="002213D7">
      <w:pPr>
        <w:tabs>
          <w:tab w:val="left" w:pos="900"/>
          <w:tab w:val="left" w:pos="1400"/>
          <w:tab w:val="right" w:pos="4000"/>
        </w:tabs>
        <w:rPr>
          <w:sz w:val="20"/>
          <w:szCs w:val="20"/>
          <w:u w:val="single"/>
        </w:rPr>
      </w:pPr>
      <w:r w:rsidRPr="005B4480">
        <w:rPr>
          <w:sz w:val="20"/>
          <w:szCs w:val="20"/>
          <w:u w:val="single"/>
        </w:rPr>
        <w:tab/>
      </w:r>
      <w:r w:rsidRPr="005B4480">
        <w:rPr>
          <w:sz w:val="20"/>
          <w:szCs w:val="20"/>
        </w:rPr>
        <w:tab/>
      </w:r>
      <w:r w:rsidRPr="005B4480">
        <w:rPr>
          <w:sz w:val="20"/>
          <w:szCs w:val="20"/>
          <w:u w:val="single"/>
        </w:rPr>
        <w:tab/>
      </w:r>
    </w:p>
    <w:p w:rsidR="002213D7" w:rsidRPr="005B4480" w:rsidRDefault="002213D7">
      <w:pPr>
        <w:tabs>
          <w:tab w:val="left" w:pos="1100"/>
          <w:tab w:val="left" w:pos="1500"/>
        </w:tabs>
        <w:rPr>
          <w:sz w:val="20"/>
          <w:szCs w:val="20"/>
        </w:rPr>
      </w:pPr>
      <w:r w:rsidRPr="005B4480">
        <w:rPr>
          <w:sz w:val="20"/>
          <w:szCs w:val="20"/>
        </w:rPr>
        <w:t>PLZ</w:t>
      </w:r>
      <w:r w:rsidRPr="005B4480">
        <w:rPr>
          <w:sz w:val="20"/>
          <w:szCs w:val="20"/>
        </w:rPr>
        <w:tab/>
      </w:r>
      <w:r w:rsidRPr="005B4480">
        <w:rPr>
          <w:sz w:val="20"/>
          <w:szCs w:val="20"/>
        </w:rPr>
        <w:tab/>
        <w:t>Ort</w:t>
      </w:r>
    </w:p>
    <w:p w:rsidR="002213D7" w:rsidRPr="005B4480" w:rsidRDefault="002213D7">
      <w:pPr>
        <w:tabs>
          <w:tab w:val="left" w:pos="900"/>
          <w:tab w:val="left" w:pos="1400"/>
          <w:tab w:val="right" w:pos="4000"/>
        </w:tabs>
        <w:rPr>
          <w:sz w:val="20"/>
          <w:szCs w:val="20"/>
          <w:u w:val="single"/>
        </w:rPr>
      </w:pPr>
      <w:r w:rsidRPr="005B4480">
        <w:rPr>
          <w:sz w:val="20"/>
          <w:szCs w:val="20"/>
          <w:u w:val="single"/>
        </w:rPr>
        <w:tab/>
      </w:r>
      <w:r w:rsidRPr="005B4480">
        <w:rPr>
          <w:sz w:val="20"/>
          <w:szCs w:val="20"/>
        </w:rPr>
        <w:tab/>
      </w:r>
      <w:r w:rsidRPr="005B4480">
        <w:rPr>
          <w:sz w:val="20"/>
          <w:szCs w:val="20"/>
          <w:u w:val="single"/>
        </w:rPr>
        <w:tab/>
      </w:r>
    </w:p>
    <w:p w:rsidR="002213D7" w:rsidRPr="005B4480" w:rsidRDefault="002213D7">
      <w:pPr>
        <w:tabs>
          <w:tab w:val="left" w:pos="1100"/>
          <w:tab w:val="left" w:pos="1500"/>
        </w:tabs>
        <w:rPr>
          <w:sz w:val="20"/>
          <w:szCs w:val="20"/>
        </w:rPr>
      </w:pPr>
      <w:r w:rsidRPr="005B4480">
        <w:rPr>
          <w:sz w:val="20"/>
          <w:szCs w:val="20"/>
        </w:rPr>
        <w:t>Telefon</w:t>
      </w:r>
      <w:r w:rsidRPr="005B4480">
        <w:rPr>
          <w:sz w:val="20"/>
          <w:szCs w:val="20"/>
        </w:rPr>
        <w:tab/>
      </w:r>
      <w:r w:rsidRPr="005B4480">
        <w:rPr>
          <w:sz w:val="20"/>
          <w:szCs w:val="20"/>
        </w:rPr>
        <w:tab/>
        <w:t>Telefax</w:t>
      </w:r>
    </w:p>
    <w:p w:rsidR="002213D7" w:rsidRPr="005B4480" w:rsidRDefault="002213D7">
      <w:pPr>
        <w:rPr>
          <w:sz w:val="20"/>
          <w:szCs w:val="20"/>
        </w:rPr>
      </w:pPr>
    </w:p>
    <w:p w:rsidR="002213D7" w:rsidRPr="005B4480" w:rsidRDefault="002213D7">
      <w:pPr>
        <w:rPr>
          <w:sz w:val="20"/>
          <w:szCs w:val="20"/>
        </w:rPr>
      </w:pPr>
    </w:p>
    <w:p w:rsidR="002213D7" w:rsidRPr="005B4480" w:rsidRDefault="002213D7">
      <w:pPr>
        <w:rPr>
          <w:sz w:val="20"/>
          <w:szCs w:val="20"/>
        </w:rPr>
      </w:pPr>
    </w:p>
    <w:p w:rsidR="002213D7" w:rsidRPr="005B4480" w:rsidRDefault="002213D7">
      <w:pPr>
        <w:rPr>
          <w:sz w:val="20"/>
          <w:szCs w:val="20"/>
        </w:rPr>
      </w:pPr>
      <w:r w:rsidRPr="005B4480">
        <w:rPr>
          <w:sz w:val="20"/>
          <w:szCs w:val="20"/>
        </w:rPr>
        <w:t>Gemeindevorstand der Gemeinde Niedernhausen</w:t>
      </w:r>
    </w:p>
    <w:p w:rsidR="002213D7" w:rsidRPr="005B4480" w:rsidRDefault="002213D7">
      <w:pPr>
        <w:rPr>
          <w:sz w:val="20"/>
          <w:szCs w:val="20"/>
        </w:rPr>
      </w:pPr>
      <w:r w:rsidRPr="005B4480">
        <w:rPr>
          <w:sz w:val="20"/>
          <w:szCs w:val="20"/>
        </w:rPr>
        <w:t>- Friedhofsverwaltung –</w:t>
      </w:r>
    </w:p>
    <w:p w:rsidR="002213D7" w:rsidRPr="005B4480" w:rsidRDefault="002213D7">
      <w:pPr>
        <w:rPr>
          <w:sz w:val="20"/>
          <w:szCs w:val="20"/>
        </w:rPr>
      </w:pPr>
      <w:r w:rsidRPr="005B4480">
        <w:rPr>
          <w:sz w:val="20"/>
          <w:szCs w:val="20"/>
        </w:rPr>
        <w:t>Wilrijkplatz</w:t>
      </w:r>
    </w:p>
    <w:p w:rsidR="002213D7" w:rsidRPr="005B4480" w:rsidRDefault="002213D7">
      <w:pPr>
        <w:rPr>
          <w:sz w:val="20"/>
          <w:szCs w:val="20"/>
        </w:rPr>
      </w:pPr>
    </w:p>
    <w:p w:rsidR="002213D7" w:rsidRPr="005B4480" w:rsidRDefault="002213D7">
      <w:pPr>
        <w:rPr>
          <w:sz w:val="20"/>
          <w:szCs w:val="20"/>
        </w:rPr>
      </w:pPr>
      <w:r w:rsidRPr="005B4480">
        <w:rPr>
          <w:sz w:val="20"/>
          <w:szCs w:val="20"/>
        </w:rPr>
        <w:t>65527 Niedernhausen</w:t>
      </w:r>
    </w:p>
    <w:p w:rsidR="002213D7" w:rsidRPr="005B4480" w:rsidRDefault="002213D7">
      <w:pPr>
        <w:rPr>
          <w:sz w:val="20"/>
          <w:szCs w:val="20"/>
        </w:rPr>
      </w:pPr>
    </w:p>
    <w:p w:rsidR="002213D7" w:rsidRPr="005B4480" w:rsidRDefault="002213D7">
      <w:pPr>
        <w:rPr>
          <w:sz w:val="20"/>
          <w:szCs w:val="20"/>
        </w:rPr>
      </w:pPr>
    </w:p>
    <w:p w:rsidR="002213D7" w:rsidRPr="005B4480" w:rsidRDefault="002213D7">
      <w:pPr>
        <w:rPr>
          <w:sz w:val="20"/>
          <w:szCs w:val="20"/>
        </w:rPr>
      </w:pPr>
    </w:p>
    <w:p w:rsidR="002213D7" w:rsidRPr="005B4480" w:rsidRDefault="002213D7">
      <w:pPr>
        <w:pStyle w:val="berschrift1"/>
        <w:rPr>
          <w:szCs w:val="20"/>
        </w:rPr>
      </w:pPr>
      <w:r w:rsidRPr="005B4480">
        <w:rPr>
          <w:szCs w:val="20"/>
        </w:rPr>
        <w:t>Erklärung zur Übernahme der Bestattungskosten</w:t>
      </w:r>
    </w:p>
    <w:p w:rsidR="002213D7" w:rsidRPr="005B4480" w:rsidRDefault="002213D7">
      <w:pPr>
        <w:rPr>
          <w:sz w:val="20"/>
          <w:szCs w:val="20"/>
        </w:rPr>
      </w:pPr>
    </w:p>
    <w:p w:rsidR="002213D7" w:rsidRPr="005B4480" w:rsidRDefault="002213D7">
      <w:pPr>
        <w:rPr>
          <w:sz w:val="20"/>
          <w:szCs w:val="20"/>
        </w:rPr>
      </w:pPr>
      <w:r w:rsidRPr="005B4480">
        <w:rPr>
          <w:sz w:val="20"/>
          <w:szCs w:val="20"/>
        </w:rPr>
        <w:t>Sehr geehrte Damen und Herren,</w:t>
      </w:r>
    </w:p>
    <w:p w:rsidR="002213D7" w:rsidRPr="005B4480" w:rsidRDefault="002213D7">
      <w:pPr>
        <w:tabs>
          <w:tab w:val="right" w:pos="9600"/>
        </w:tabs>
        <w:spacing w:before="120"/>
        <w:rPr>
          <w:sz w:val="20"/>
          <w:szCs w:val="20"/>
        </w:rPr>
      </w:pPr>
      <w:r w:rsidRPr="005B4480">
        <w:rPr>
          <w:sz w:val="20"/>
          <w:szCs w:val="20"/>
        </w:rPr>
        <w:t xml:space="preserve">ich/wir erkläre/n, die bei der Bestattung von </w:t>
      </w:r>
      <w:r w:rsidRPr="005B4480">
        <w:rPr>
          <w:sz w:val="20"/>
          <w:szCs w:val="20"/>
          <w:u w:val="single"/>
        </w:rPr>
        <w:tab/>
      </w:r>
    </w:p>
    <w:p w:rsidR="002213D7" w:rsidRPr="005B4480" w:rsidRDefault="002213D7">
      <w:pPr>
        <w:rPr>
          <w:sz w:val="20"/>
          <w:szCs w:val="20"/>
        </w:rPr>
      </w:pPr>
      <w:r w:rsidRPr="005B4480">
        <w:rPr>
          <w:sz w:val="20"/>
          <w:szCs w:val="20"/>
        </w:rPr>
        <w:t>entstehenden Kosten und Gebühren in voller Höhe zu tragen.</w:t>
      </w:r>
      <w:r w:rsidR="00C83C02" w:rsidRPr="005B4480">
        <w:rPr>
          <w:sz w:val="20"/>
          <w:szCs w:val="20"/>
        </w:rPr>
        <w:t xml:space="preserve"> </w:t>
      </w:r>
      <w:r w:rsidR="004449CF" w:rsidRPr="005B4480">
        <w:rPr>
          <w:sz w:val="20"/>
          <w:szCs w:val="20"/>
        </w:rPr>
        <w:t>Ich/w</w:t>
      </w:r>
      <w:r w:rsidR="00C83C02" w:rsidRPr="005B4480">
        <w:rPr>
          <w:sz w:val="20"/>
          <w:szCs w:val="20"/>
        </w:rPr>
        <w:t>ir bestätigen, dass die gewählte Bestattung nicht dem Willen des</w:t>
      </w:r>
      <w:r w:rsidR="004449CF" w:rsidRPr="005B4480">
        <w:rPr>
          <w:sz w:val="20"/>
          <w:szCs w:val="20"/>
        </w:rPr>
        <w:t>/der</w:t>
      </w:r>
      <w:r w:rsidR="00C83C02" w:rsidRPr="005B4480">
        <w:rPr>
          <w:sz w:val="20"/>
          <w:szCs w:val="20"/>
        </w:rPr>
        <w:t xml:space="preserve"> Verstorbenen widerspricht.</w:t>
      </w:r>
    </w:p>
    <w:p w:rsidR="002213D7" w:rsidRPr="005B4480" w:rsidRDefault="002213D7">
      <w:pPr>
        <w:rPr>
          <w:sz w:val="20"/>
          <w:szCs w:val="20"/>
        </w:rPr>
      </w:pPr>
    </w:p>
    <w:p w:rsidR="002213D7" w:rsidRPr="005B4480" w:rsidRDefault="002213D7">
      <w:pPr>
        <w:rPr>
          <w:sz w:val="20"/>
          <w:szCs w:val="20"/>
        </w:rPr>
      </w:pPr>
      <w:r w:rsidRPr="005B4480">
        <w:rPr>
          <w:sz w:val="20"/>
          <w:szCs w:val="20"/>
        </w:rPr>
        <w:t>Den Gebührenbescheid bitte/n ich/wir</w:t>
      </w:r>
    </w:p>
    <w:p w:rsidR="002213D7" w:rsidRPr="005B4480" w:rsidRDefault="002213D7">
      <w:pPr>
        <w:tabs>
          <w:tab w:val="left" w:pos="400"/>
          <w:tab w:val="left" w:pos="4300"/>
          <w:tab w:val="left" w:pos="4800"/>
        </w:tabs>
        <w:rPr>
          <w:sz w:val="20"/>
          <w:szCs w:val="20"/>
        </w:rPr>
      </w:pPr>
      <w:r w:rsidRPr="005B4480">
        <w:rPr>
          <w:b/>
          <w:bCs/>
          <w:sz w:val="20"/>
          <w:szCs w:val="20"/>
        </w:rPr>
        <w:sym w:font="Dixieland" w:char="F0FF"/>
      </w:r>
      <w:r w:rsidRPr="005B4480">
        <w:rPr>
          <w:sz w:val="20"/>
          <w:szCs w:val="20"/>
        </w:rPr>
        <w:tab/>
        <w:t>unmittelbar an mich/uns</w:t>
      </w:r>
      <w:r w:rsidRPr="005B4480">
        <w:rPr>
          <w:sz w:val="20"/>
          <w:szCs w:val="20"/>
        </w:rPr>
        <w:tab/>
      </w:r>
      <w:r w:rsidRPr="005B4480">
        <w:rPr>
          <w:b/>
          <w:bCs/>
          <w:sz w:val="20"/>
          <w:szCs w:val="20"/>
        </w:rPr>
        <w:sym w:font="Dixieland" w:char="F0FF"/>
      </w:r>
      <w:r w:rsidRPr="005B4480">
        <w:rPr>
          <w:sz w:val="20"/>
          <w:szCs w:val="20"/>
        </w:rPr>
        <w:tab/>
        <w:t>an das von mir/uns beauftragte Bestattungsinstitut</w:t>
      </w:r>
    </w:p>
    <w:p w:rsidR="002213D7" w:rsidRPr="005B4480" w:rsidRDefault="002213D7">
      <w:pPr>
        <w:tabs>
          <w:tab w:val="num" w:pos="400"/>
          <w:tab w:val="left" w:pos="1300"/>
          <w:tab w:val="right" w:pos="9600"/>
        </w:tabs>
        <w:rPr>
          <w:sz w:val="20"/>
          <w:szCs w:val="20"/>
        </w:rPr>
      </w:pPr>
      <w:r w:rsidRPr="005B4480">
        <w:rPr>
          <w:b/>
          <w:bCs/>
          <w:sz w:val="20"/>
          <w:szCs w:val="20"/>
        </w:rPr>
        <w:sym w:font="Dixieland" w:char="F0FF"/>
      </w:r>
      <w:r w:rsidRPr="005B4480">
        <w:rPr>
          <w:b/>
          <w:bCs/>
          <w:sz w:val="20"/>
          <w:szCs w:val="20"/>
        </w:rPr>
        <w:tab/>
      </w:r>
      <w:r w:rsidRPr="005B4480">
        <w:rPr>
          <w:sz w:val="20"/>
          <w:szCs w:val="20"/>
        </w:rPr>
        <w:t>an</w:t>
      </w:r>
      <w:r w:rsidRPr="005B4480">
        <w:rPr>
          <w:sz w:val="20"/>
          <w:szCs w:val="20"/>
        </w:rPr>
        <w:tab/>
      </w:r>
      <w:r w:rsidRPr="005B4480">
        <w:rPr>
          <w:sz w:val="20"/>
          <w:szCs w:val="20"/>
          <w:u w:val="single"/>
        </w:rPr>
        <w:tab/>
      </w:r>
    </w:p>
    <w:p w:rsidR="002213D7" w:rsidRPr="005B4480" w:rsidRDefault="002213D7">
      <w:pPr>
        <w:tabs>
          <w:tab w:val="left" w:pos="1600"/>
        </w:tabs>
        <w:rPr>
          <w:sz w:val="20"/>
          <w:szCs w:val="20"/>
        </w:rPr>
      </w:pPr>
      <w:r w:rsidRPr="005B4480">
        <w:rPr>
          <w:sz w:val="20"/>
          <w:szCs w:val="20"/>
        </w:rPr>
        <w:tab/>
        <w:t>einen vom Kostenpflichtigen abweichenden Empfänger des Gebührenbescheides</w:t>
      </w:r>
    </w:p>
    <w:p w:rsidR="002213D7" w:rsidRPr="005B4480" w:rsidRDefault="002213D7">
      <w:pPr>
        <w:rPr>
          <w:sz w:val="20"/>
          <w:szCs w:val="20"/>
        </w:rPr>
      </w:pPr>
      <w:r w:rsidRPr="005B4480">
        <w:rPr>
          <w:sz w:val="20"/>
          <w:szCs w:val="20"/>
        </w:rPr>
        <w:t>zu richten.</w:t>
      </w:r>
    </w:p>
    <w:p w:rsidR="002213D7" w:rsidRPr="005B4480" w:rsidRDefault="002213D7">
      <w:pPr>
        <w:rPr>
          <w:sz w:val="20"/>
          <w:szCs w:val="20"/>
        </w:rPr>
      </w:pPr>
    </w:p>
    <w:p w:rsidR="0038452B" w:rsidRDefault="002213D7">
      <w:pPr>
        <w:jc w:val="both"/>
        <w:rPr>
          <w:sz w:val="20"/>
          <w:szCs w:val="20"/>
        </w:rPr>
      </w:pPr>
      <w:r w:rsidRPr="005B4480">
        <w:rPr>
          <w:sz w:val="20"/>
          <w:szCs w:val="20"/>
        </w:rPr>
        <w:t xml:space="preserve">Das Bestattungsinstitut  </w:t>
      </w:r>
    </w:p>
    <w:p w:rsidR="002213D7" w:rsidRPr="005B4480" w:rsidRDefault="002213D7">
      <w:pPr>
        <w:jc w:val="both"/>
        <w:rPr>
          <w:sz w:val="20"/>
          <w:szCs w:val="20"/>
        </w:rPr>
      </w:pPr>
      <w:r w:rsidRPr="005B4480">
        <w:rPr>
          <w:sz w:val="20"/>
          <w:szCs w:val="20"/>
        </w:rPr>
        <w:t>bevollmächtige/n ich/wir, die zur Bestattung erforderlichen Bestellungen bei Ihnen vorzunehmen.</w:t>
      </w:r>
    </w:p>
    <w:p w:rsidR="002213D7" w:rsidRPr="005B4480" w:rsidRDefault="002213D7">
      <w:pPr>
        <w:jc w:val="both"/>
        <w:rPr>
          <w:sz w:val="20"/>
          <w:szCs w:val="20"/>
        </w:rPr>
      </w:pPr>
    </w:p>
    <w:p w:rsidR="002213D7" w:rsidRPr="005B4480" w:rsidRDefault="002213D7">
      <w:pPr>
        <w:jc w:val="both"/>
        <w:rPr>
          <w:sz w:val="20"/>
          <w:szCs w:val="20"/>
        </w:rPr>
      </w:pPr>
      <w:r w:rsidRPr="005B4480">
        <w:rPr>
          <w:sz w:val="20"/>
          <w:szCs w:val="20"/>
        </w:rPr>
        <w:t>Insbesondere sollen folgende Leistungen der Gemeinde Niedernhausen in Anspruch genommen werden:</w:t>
      </w:r>
    </w:p>
    <w:p w:rsidR="002213D7" w:rsidRDefault="002213D7">
      <w:pPr>
        <w:jc w:val="both"/>
        <w:rPr>
          <w:sz w:val="18"/>
        </w:rPr>
      </w:pPr>
    </w:p>
    <w:tbl>
      <w:tblPr>
        <w:tblW w:w="81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6600"/>
        <w:gridCol w:w="1200"/>
      </w:tblGrid>
      <w:tr w:rsidR="00D14263" w:rsidRPr="00D14263" w:rsidTr="00D14263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Gebühren für Grabstätten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14263" w:rsidRPr="00D14263" w:rsidTr="00D14263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Erwerb Nutzungsrecht Reihengrabstätte (für Personen unter 5 Jahre) für 15 Jahre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822,00 €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Grabräumungsgebühr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120,00 €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Erwerb Nutzungsrecht Reihengrabstätte (für Personen ab 5 Jahre) für 25 Jahre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2.761,00 €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Grabräumungsgebühr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320,00 €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Erwerb Nutzungsrecht Wahlgrabstätte für 30 Jahre - Einzelgrab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3.277,00 €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Grabräumungsgebühr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320,00 €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Erwerb Nutzungsrecht Wahlgrabstätte für 30 Jahre - Doppelgrab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7.005,00 €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Grabräumungsgebühr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500,00 €</w:t>
            </w:r>
          </w:p>
        </w:tc>
      </w:tr>
      <w:tr w:rsidR="00D14263" w:rsidRPr="00D14263" w:rsidTr="00D14263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Erwerb Nutzungsrecht Wahlgrabstätte für 30 Jahre - jede weitere Grabstelle zusätzlich zum Doppelgrab  je € 3.277,00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Grabräumungsgebühr je Grabstelle € 250,00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14263" w:rsidRPr="00D14263" w:rsidTr="00D14263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Verlängerung des Nutzungsrechtes an einer Wahlgrabstelle                                                                         pro Jahr € 109,00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Erwerb Nutzungsrecht Urnenreihengrab für 15 Jahre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969,00 €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Grabräumungsgebühr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120,00 €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Erwerb Nutzungsrecht Urnenwahlgrab für 25 Jahre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1.457,00 €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Grabräumungsgebühr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120,00 €</w:t>
            </w:r>
          </w:p>
        </w:tc>
      </w:tr>
      <w:tr w:rsidR="00D14263" w:rsidRPr="00D14263" w:rsidTr="00D14263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Verlängerung des Nutzungsrechtes an einer Urnenwahlgrabstelle                                                        pro Jahr € 58,00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14263" w:rsidRPr="00D14263" w:rsidTr="00D14263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lastRenderedPageBreak/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Erwerb Nutzungsrecht Beisetzungsstelle in einer gärtnerisch gepflegten Gemeinschaftsgrabanlage für 25 Jahre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3.068,00 €</w:t>
            </w:r>
          </w:p>
        </w:tc>
      </w:tr>
      <w:tr w:rsidR="00D14263" w:rsidRPr="00D14263" w:rsidTr="00D14263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Verlängerung des Nutzungsrechtes an einer gärtnerisch gepflegten Gemeinschaftsgrabanlage pro Jahr € 123,00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Erwerb Nutzungsrecht Beisetzungsstelle für anonyme Urnenbeisetzung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1.019,00 €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Gebühren für Pflege der anonymen Grabstätte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16,00 €</w:t>
            </w:r>
          </w:p>
        </w:tc>
      </w:tr>
      <w:tr w:rsidR="00D14263" w:rsidRPr="00D14263" w:rsidTr="00D14263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Erwerb Nutzungsrecht Beisetzungsstelle für halbanonyme Urnenbeisetzung im Baumbestattungsfeld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1.162,00 €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Gebühren für Pflege der Grabstätte im Baumbestattungsfeld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19,00 €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</w:t>
            </w: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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Bestattungsgebühren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Bestattung der Leiche Verstorbener bis 5 Jahre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390,00 €</w:t>
            </w:r>
          </w:p>
        </w:tc>
      </w:tr>
      <w:tr w:rsidR="00D14263" w:rsidRPr="00D14263" w:rsidTr="00D14263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Bestattung eines Sarges in allen Arten von Grabstätten (auch weitere Bestattungen)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769,00 €</w:t>
            </w:r>
          </w:p>
        </w:tc>
      </w:tr>
      <w:tr w:rsidR="00D14263" w:rsidRPr="00D14263" w:rsidTr="00D14263">
        <w:trPr>
          <w:trHeight w:val="3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Bestattung einer Urne in allen Arten von Grabstätten (auch weitere Bestattung)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372,00 €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Zuschlag für besondere Bestattungszeiten: 50% der vollen Gebühr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Weitere Leistungen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Benutzung der Trauerhalle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360,00 €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Transport von Blumenschmuck zur Grabstätte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25,00 €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Beisetzungsbescheinigung bei Urnen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32,00 €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Aufbewahrung einer Leiche in der Trauerhalle je </w:t>
            </w:r>
            <w:proofErr w:type="spellStart"/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angef</w:t>
            </w:r>
            <w:proofErr w:type="spellEnd"/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. Tag: € 62,00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Benutzung der Kühlzelle je </w:t>
            </w:r>
            <w:proofErr w:type="spellStart"/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angef</w:t>
            </w:r>
            <w:proofErr w:type="spellEnd"/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. Tag: € 23,00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Gebühr für die Prüfung und Zustimmung zu einer Umbettung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167,00 €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Ausgrabungen zur Umbettung, nach Aufwand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Gebühren für Bestattungen bei Umbettungen von Leichen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769,00 €</w:t>
            </w:r>
          </w:p>
        </w:tc>
      </w:tr>
      <w:tr w:rsidR="00D14263" w:rsidRPr="00D14263" w:rsidTr="00D142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</w:pPr>
            <w:r w:rsidRPr="00D14263">
              <w:rPr>
                <w:rFonts w:ascii="Symbol" w:hAnsi="Symbol" w:cs="Calibri"/>
                <w:b/>
                <w:bCs/>
                <w:color w:val="000000"/>
                <w:sz w:val="20"/>
                <w:szCs w:val="20"/>
              </w:rPr>
              <w:t>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Gebühren für Bestattungen bei Umbettungen von Aschen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63" w:rsidRPr="00D14263" w:rsidRDefault="00D14263" w:rsidP="00D142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263">
              <w:rPr>
                <w:rFonts w:ascii="Calibri" w:hAnsi="Calibri" w:cs="Calibri"/>
                <w:color w:val="000000"/>
                <w:sz w:val="20"/>
                <w:szCs w:val="20"/>
              </w:rPr>
              <w:t>372,00 €</w:t>
            </w:r>
          </w:p>
        </w:tc>
      </w:tr>
    </w:tbl>
    <w:p w:rsidR="00B10C88" w:rsidRDefault="00B10C88">
      <w:pPr>
        <w:tabs>
          <w:tab w:val="left" w:pos="1700"/>
          <w:tab w:val="left" w:pos="8200"/>
          <w:tab w:val="right" w:pos="9500"/>
        </w:tabs>
        <w:spacing w:before="60"/>
        <w:rPr>
          <w:b/>
          <w:bCs/>
          <w:sz w:val="18"/>
        </w:rPr>
      </w:pPr>
    </w:p>
    <w:p w:rsidR="00B10C88" w:rsidRDefault="00B10C88">
      <w:pPr>
        <w:tabs>
          <w:tab w:val="left" w:pos="1700"/>
          <w:tab w:val="left" w:pos="8200"/>
          <w:tab w:val="right" w:pos="9500"/>
        </w:tabs>
        <w:spacing w:before="60"/>
        <w:rPr>
          <w:b/>
          <w:bCs/>
          <w:sz w:val="18"/>
        </w:rPr>
      </w:pPr>
    </w:p>
    <w:p w:rsidR="002213D7" w:rsidRDefault="002213D7">
      <w:pPr>
        <w:tabs>
          <w:tab w:val="left" w:pos="1700"/>
          <w:tab w:val="left" w:pos="8200"/>
          <w:tab w:val="right" w:pos="9500"/>
        </w:tabs>
        <w:spacing w:before="60"/>
        <w:rPr>
          <w:b/>
          <w:bCs/>
          <w:sz w:val="18"/>
          <w:u w:val="single"/>
        </w:rPr>
      </w:pPr>
      <w:r>
        <w:rPr>
          <w:b/>
          <w:bCs/>
          <w:sz w:val="18"/>
        </w:rPr>
        <w:tab/>
        <w:t>Gebührensumme der voraussichtlichen gemeindlichen Leistungen</w:t>
      </w:r>
      <w:r>
        <w:rPr>
          <w:b/>
          <w:bCs/>
          <w:sz w:val="18"/>
        </w:rPr>
        <w:tab/>
      </w:r>
      <w:r>
        <w:rPr>
          <w:b/>
          <w:bCs/>
          <w:sz w:val="18"/>
          <w:u w:val="single"/>
        </w:rPr>
        <w:tab/>
        <w:t>€</w:t>
      </w:r>
    </w:p>
    <w:p w:rsidR="00AE5F4F" w:rsidRDefault="00AE5F4F">
      <w:pPr>
        <w:tabs>
          <w:tab w:val="left" w:pos="1700"/>
          <w:tab w:val="left" w:pos="8200"/>
          <w:tab w:val="right" w:pos="9500"/>
        </w:tabs>
        <w:spacing w:before="60"/>
        <w:rPr>
          <w:b/>
          <w:bCs/>
          <w:sz w:val="18"/>
          <w:u w:val="single"/>
        </w:rPr>
      </w:pPr>
    </w:p>
    <w:p w:rsidR="005B4480" w:rsidRDefault="005B4480">
      <w:pPr>
        <w:tabs>
          <w:tab w:val="left" w:pos="1700"/>
          <w:tab w:val="left" w:pos="8200"/>
          <w:tab w:val="right" w:pos="9500"/>
        </w:tabs>
        <w:spacing w:before="60"/>
        <w:rPr>
          <w:b/>
          <w:bCs/>
          <w:sz w:val="18"/>
          <w:u w:val="single"/>
        </w:rPr>
      </w:pPr>
    </w:p>
    <w:p w:rsidR="005B4480" w:rsidRDefault="005B4480">
      <w:pPr>
        <w:tabs>
          <w:tab w:val="left" w:pos="1700"/>
          <w:tab w:val="left" w:pos="8200"/>
          <w:tab w:val="right" w:pos="9500"/>
        </w:tabs>
        <w:spacing w:before="60"/>
        <w:rPr>
          <w:b/>
          <w:bCs/>
          <w:sz w:val="18"/>
          <w:u w:val="single"/>
        </w:rPr>
      </w:pPr>
    </w:p>
    <w:p w:rsidR="002213D7" w:rsidRPr="00CD5BB3" w:rsidRDefault="00AE5F4F">
      <w:pPr>
        <w:pStyle w:val="Textkrper"/>
        <w:rPr>
          <w:szCs w:val="20"/>
        </w:rPr>
      </w:pPr>
      <w:r w:rsidRPr="00CD5BB3">
        <w:rPr>
          <w:b/>
          <w:szCs w:val="20"/>
          <w:u w:val="single"/>
        </w:rPr>
        <w:t>Hinweis:</w:t>
      </w:r>
      <w:r w:rsidRPr="00CD5BB3">
        <w:rPr>
          <w:szCs w:val="20"/>
        </w:rPr>
        <w:t xml:space="preserve"> </w:t>
      </w:r>
      <w:r w:rsidR="005B4480" w:rsidRPr="00CD5BB3">
        <w:rPr>
          <w:szCs w:val="20"/>
        </w:rPr>
        <w:t>Es gilt die</w:t>
      </w:r>
      <w:r w:rsidRPr="00CD5BB3">
        <w:rPr>
          <w:szCs w:val="20"/>
        </w:rPr>
        <w:t xml:space="preserve"> Friedhofsordnung </w:t>
      </w:r>
      <w:r w:rsidR="005B4480" w:rsidRPr="00CD5BB3">
        <w:rPr>
          <w:szCs w:val="20"/>
        </w:rPr>
        <w:t>und Gebührenordnung zur Friedhofsordnung der Gemeinde Niedernhausen</w:t>
      </w:r>
      <w:r w:rsidRPr="00CD5BB3">
        <w:rPr>
          <w:szCs w:val="20"/>
        </w:rPr>
        <w:t xml:space="preserve">. Die </w:t>
      </w:r>
      <w:r w:rsidR="005B4480" w:rsidRPr="00CD5BB3">
        <w:rPr>
          <w:szCs w:val="20"/>
        </w:rPr>
        <w:t>Rechte und Verpflichtungen, die sich aus dem Nutzungsrecht ergeben</w:t>
      </w:r>
      <w:r w:rsidR="00BA7ACD" w:rsidRPr="00CD5BB3">
        <w:rPr>
          <w:szCs w:val="20"/>
        </w:rPr>
        <w:t xml:space="preserve"> sowie die </w:t>
      </w:r>
      <w:r w:rsidRPr="00CD5BB3">
        <w:rPr>
          <w:szCs w:val="20"/>
        </w:rPr>
        <w:t>Gestaltung der Gräber</w:t>
      </w:r>
      <w:r w:rsidR="003A11EF" w:rsidRPr="00CD5BB3">
        <w:rPr>
          <w:szCs w:val="20"/>
        </w:rPr>
        <w:t xml:space="preserve"> ist in der Friedhofsordnung der Gemeinde Niedernhausen geregelt. Die Friedhofsordnung kann im Internet unter </w:t>
      </w:r>
      <w:hyperlink r:id="rId5" w:history="1">
        <w:r w:rsidRPr="00CD5BB3">
          <w:rPr>
            <w:rStyle w:val="Hyperlink"/>
            <w:szCs w:val="20"/>
          </w:rPr>
          <w:t>www.niedernhausen.de</w:t>
        </w:r>
      </w:hyperlink>
      <w:r w:rsidRPr="00CD5BB3">
        <w:rPr>
          <w:szCs w:val="20"/>
        </w:rPr>
        <w:t xml:space="preserve"> (Gemeinde/Satzungen/Richtlinien) oder im Rathaus eingesehen werden.</w:t>
      </w:r>
    </w:p>
    <w:p w:rsidR="00BA7ACD" w:rsidRPr="00CD5BB3" w:rsidRDefault="00BA7ACD">
      <w:pPr>
        <w:pStyle w:val="Textkrper"/>
        <w:rPr>
          <w:szCs w:val="20"/>
        </w:rPr>
      </w:pPr>
    </w:p>
    <w:p w:rsidR="00BA7ACD" w:rsidRPr="00CD5BB3" w:rsidRDefault="001C7065">
      <w:pPr>
        <w:pStyle w:val="Textkrper"/>
        <w:rPr>
          <w:szCs w:val="20"/>
        </w:rPr>
      </w:pPr>
      <w:r>
        <w:rPr>
          <w:szCs w:val="20"/>
        </w:rPr>
        <w:t>Mit meiner Unterschrift</w:t>
      </w:r>
      <w:r w:rsidR="00CD5BB3" w:rsidRPr="00CD5BB3">
        <w:rPr>
          <w:szCs w:val="20"/>
        </w:rPr>
        <w:t xml:space="preserve"> </w:t>
      </w:r>
      <w:r w:rsidR="004541DF">
        <w:rPr>
          <w:szCs w:val="20"/>
        </w:rPr>
        <w:t>erkenne ich die gültige Friedhofsordnung an und v</w:t>
      </w:r>
      <w:r w:rsidR="00CD5BB3" w:rsidRPr="00CD5BB3">
        <w:rPr>
          <w:szCs w:val="20"/>
        </w:rPr>
        <w:t xml:space="preserve">erpflichte </w:t>
      </w:r>
      <w:r w:rsidR="004541DF">
        <w:rPr>
          <w:szCs w:val="20"/>
        </w:rPr>
        <w:t>mich diese</w:t>
      </w:r>
      <w:r w:rsidR="00CD5BB3" w:rsidRPr="00CD5BB3">
        <w:rPr>
          <w:szCs w:val="20"/>
        </w:rPr>
        <w:t xml:space="preserve"> einzuhalten.</w:t>
      </w:r>
    </w:p>
    <w:p w:rsidR="00BA7ACD" w:rsidRPr="00CD5BB3" w:rsidRDefault="00BA7ACD">
      <w:pPr>
        <w:pStyle w:val="Textkrper"/>
        <w:rPr>
          <w:szCs w:val="20"/>
        </w:rPr>
      </w:pPr>
    </w:p>
    <w:p w:rsidR="002213D7" w:rsidRPr="00CD5BB3" w:rsidRDefault="002213D7">
      <w:pPr>
        <w:pStyle w:val="Textkrper"/>
        <w:rPr>
          <w:szCs w:val="20"/>
        </w:rPr>
      </w:pPr>
    </w:p>
    <w:p w:rsidR="002213D7" w:rsidRPr="00CD5BB3" w:rsidRDefault="002213D7">
      <w:pPr>
        <w:pStyle w:val="Textkrper"/>
        <w:rPr>
          <w:szCs w:val="20"/>
        </w:rPr>
      </w:pPr>
    </w:p>
    <w:p w:rsidR="002213D7" w:rsidRPr="00CD5BB3" w:rsidRDefault="002213D7">
      <w:pPr>
        <w:pStyle w:val="Textkrper"/>
        <w:tabs>
          <w:tab w:val="clear" w:pos="1700"/>
          <w:tab w:val="clear" w:pos="8200"/>
          <w:tab w:val="right" w:pos="4000"/>
          <w:tab w:val="left" w:pos="5100"/>
        </w:tabs>
        <w:rPr>
          <w:szCs w:val="20"/>
          <w:u w:val="single"/>
        </w:rPr>
      </w:pPr>
      <w:r w:rsidRPr="00CD5BB3">
        <w:rPr>
          <w:szCs w:val="20"/>
          <w:u w:val="single"/>
        </w:rPr>
        <w:tab/>
      </w:r>
      <w:r w:rsidRPr="00CD5BB3">
        <w:rPr>
          <w:szCs w:val="20"/>
        </w:rPr>
        <w:tab/>
      </w:r>
      <w:r w:rsidRPr="00CD5BB3">
        <w:rPr>
          <w:szCs w:val="20"/>
          <w:u w:val="single"/>
        </w:rPr>
        <w:tab/>
      </w:r>
    </w:p>
    <w:p w:rsidR="002213D7" w:rsidRPr="00CD5BB3" w:rsidRDefault="002213D7" w:rsidP="00606496">
      <w:pPr>
        <w:pStyle w:val="Textkrper"/>
        <w:tabs>
          <w:tab w:val="clear" w:pos="1700"/>
          <w:tab w:val="clear" w:pos="8200"/>
          <w:tab w:val="left" w:pos="600"/>
          <w:tab w:val="left" w:pos="5400"/>
        </w:tabs>
        <w:ind w:left="5400" w:hanging="5400"/>
        <w:jc w:val="left"/>
        <w:rPr>
          <w:szCs w:val="20"/>
        </w:rPr>
      </w:pPr>
      <w:r w:rsidRPr="00CD5BB3">
        <w:rPr>
          <w:szCs w:val="20"/>
        </w:rPr>
        <w:tab/>
        <w:t>Unterschrift der/s Kostenpflichtigen</w:t>
      </w:r>
      <w:r w:rsidRPr="00CD5BB3">
        <w:rPr>
          <w:szCs w:val="20"/>
        </w:rPr>
        <w:tab/>
        <w:t>Unterschrift</w:t>
      </w:r>
      <w:r w:rsidR="00606496">
        <w:rPr>
          <w:szCs w:val="20"/>
        </w:rPr>
        <w:t xml:space="preserve"> </w:t>
      </w:r>
      <w:r w:rsidRPr="00CD5BB3">
        <w:rPr>
          <w:szCs w:val="20"/>
        </w:rPr>
        <w:t>des Empfängers des</w:t>
      </w:r>
      <w:r w:rsidR="00606496">
        <w:rPr>
          <w:szCs w:val="20"/>
        </w:rPr>
        <w:br/>
      </w:r>
      <w:r w:rsidRPr="00CD5BB3">
        <w:rPr>
          <w:szCs w:val="20"/>
        </w:rPr>
        <w:t>Gebührenbescheides</w:t>
      </w:r>
      <w:r w:rsidR="00606496">
        <w:rPr>
          <w:szCs w:val="20"/>
        </w:rPr>
        <w:t xml:space="preserve">, </w:t>
      </w:r>
      <w:r w:rsidRPr="00CD5BB3">
        <w:rPr>
          <w:szCs w:val="20"/>
        </w:rPr>
        <w:t>falls</w:t>
      </w:r>
      <w:r w:rsidR="00606496">
        <w:rPr>
          <w:szCs w:val="20"/>
        </w:rPr>
        <w:t xml:space="preserve"> </w:t>
      </w:r>
      <w:r w:rsidRPr="00CD5BB3">
        <w:rPr>
          <w:szCs w:val="20"/>
        </w:rPr>
        <w:t>vom Kostenpflichtigen abweichend</w:t>
      </w:r>
    </w:p>
    <w:sectPr w:rsidR="002213D7" w:rsidRPr="00CD5BB3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xieland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76590"/>
    <w:multiLevelType w:val="hybridMultilevel"/>
    <w:tmpl w:val="EC4CE67A"/>
    <w:lvl w:ilvl="0" w:tplc="8F32059E">
      <w:start w:val="1"/>
      <w:numFmt w:val="bullet"/>
      <w:lvlText w:val=""/>
      <w:lvlJc w:val="left"/>
      <w:pPr>
        <w:tabs>
          <w:tab w:val="num" w:pos="1773"/>
        </w:tabs>
        <w:ind w:left="1773" w:hanging="705"/>
      </w:pPr>
      <w:rPr>
        <w:rFonts w:ascii="Dixieland" w:eastAsia="Times New Roman" w:hAnsi="Dixieland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B703D2E"/>
    <w:multiLevelType w:val="hybridMultilevel"/>
    <w:tmpl w:val="56905AFC"/>
    <w:lvl w:ilvl="0" w:tplc="8A5C6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81"/>
    <w:rsid w:val="00024FBD"/>
    <w:rsid w:val="000328AA"/>
    <w:rsid w:val="001A646A"/>
    <w:rsid w:val="001C7065"/>
    <w:rsid w:val="001F5771"/>
    <w:rsid w:val="002213D7"/>
    <w:rsid w:val="00277190"/>
    <w:rsid w:val="003426AF"/>
    <w:rsid w:val="0038452B"/>
    <w:rsid w:val="003A11EF"/>
    <w:rsid w:val="003F3238"/>
    <w:rsid w:val="00442DE9"/>
    <w:rsid w:val="004449CF"/>
    <w:rsid w:val="004541DF"/>
    <w:rsid w:val="00544874"/>
    <w:rsid w:val="005B4480"/>
    <w:rsid w:val="00606496"/>
    <w:rsid w:val="00674B1D"/>
    <w:rsid w:val="006C0A16"/>
    <w:rsid w:val="00715AAA"/>
    <w:rsid w:val="00797EF5"/>
    <w:rsid w:val="0088656D"/>
    <w:rsid w:val="008B725C"/>
    <w:rsid w:val="008F2682"/>
    <w:rsid w:val="0090209F"/>
    <w:rsid w:val="00923847"/>
    <w:rsid w:val="009C0DAD"/>
    <w:rsid w:val="00AE5F4F"/>
    <w:rsid w:val="00B04C76"/>
    <w:rsid w:val="00B10C88"/>
    <w:rsid w:val="00B7298A"/>
    <w:rsid w:val="00BA7ACD"/>
    <w:rsid w:val="00C07F9A"/>
    <w:rsid w:val="00C67881"/>
    <w:rsid w:val="00C83C02"/>
    <w:rsid w:val="00C96229"/>
    <w:rsid w:val="00CD5BB3"/>
    <w:rsid w:val="00D05E9C"/>
    <w:rsid w:val="00D14263"/>
    <w:rsid w:val="00D9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D0DD5-B6EC-4F69-936D-56CF2ADD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1700"/>
        <w:tab w:val="left" w:pos="8200"/>
        <w:tab w:val="right" w:pos="9500"/>
      </w:tabs>
      <w:jc w:val="both"/>
    </w:pPr>
    <w:rPr>
      <w:sz w:val="20"/>
    </w:rPr>
  </w:style>
  <w:style w:type="character" w:styleId="Hyperlink">
    <w:name w:val="Hyperlink"/>
    <w:rsid w:val="00AE5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edernhaus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Niedernhausen</Company>
  <LinksUpToDate>false</LinksUpToDate>
  <CharactersWithSpaces>4232</CharactersWithSpaces>
  <SharedDoc>false</SharedDoc>
  <HLinks>
    <vt:vector size="6" baseType="variant"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>http://www.niedernhausen.de/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EHeinri</dc:creator>
  <cp:keywords/>
  <dc:description/>
  <cp:lastModifiedBy>Wirtz, Philipp</cp:lastModifiedBy>
  <cp:revision>2</cp:revision>
  <cp:lastPrinted>2012-02-15T10:57:00Z</cp:lastPrinted>
  <dcterms:created xsi:type="dcterms:W3CDTF">2025-02-21T07:23:00Z</dcterms:created>
  <dcterms:modified xsi:type="dcterms:W3CDTF">2025-02-21T07:23:00Z</dcterms:modified>
</cp:coreProperties>
</file>